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ГОСУДАРСТВЕННОЙ ПОЛИТИКИ В СФЕРЕ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августа 2013 г. N 08-1063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РЕКОМЕНДАЦИЯХ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ПОРЯДКУ КОМПЛЕКТОВАНИЯ </w:t>
      </w:r>
      <w:proofErr w:type="gramStart"/>
      <w:r>
        <w:rPr>
          <w:rFonts w:ascii="Calibri" w:hAnsi="Calibri" w:cs="Calibri"/>
          <w:b/>
          <w:bCs/>
        </w:rPr>
        <w:t>ДОШКОЛЬНЫХ</w:t>
      </w:r>
      <w:proofErr w:type="gramEnd"/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УЧРЕЖДЕНИЙ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реализации положений Указа Президента Российской Федерации от 7 мая 2012 г, N 599 "О мерах по реализации государственной политики в области образования и науки" в части обеспечения доступности дошкольного образования, а также во исполнение решений совещания у Заместителя Председателя Правительства Российской Федерации О.Ю. Голодец от 16 июля 2013 г., Департамент государственной политики в сфере общего образования Минобрнауки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России направляет </w:t>
      </w:r>
      <w:hyperlink w:anchor="Par24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порядку комплектования образовательных учреждений, реализующих основную общеобразовательную программу дошкольного образования, в которых предлагаются единые подходы к учету численности детей, нуждающихся в предоставлении места в образовательном учреждении, реализующем программы дошкольного образования, а также определяются единые сроки формирования реестра заявлений о предоставлении места в дошкольном учреждении в текущем учебном году.</w:t>
      </w:r>
      <w:proofErr w:type="gramEnd"/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Департамента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И.И.ТАРАДАНОВА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Приложение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РЕКОМЕНДАЦИИ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ПОРЯДКУ КОМПЛЕКТОВАНИЯ ОБРАЗОВАТЕЛЬНЫХ УЧРЕЖДЕНИЙ,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РЕАЛИЗУЮЩИХ</w:t>
      </w:r>
      <w:proofErr w:type="gramEnd"/>
      <w:r>
        <w:rPr>
          <w:rFonts w:ascii="Calibri" w:hAnsi="Calibri" w:cs="Calibri"/>
        </w:rPr>
        <w:t xml:space="preserve"> ОСНОВНУЮ ОБЩЕОБРАЗОВАТЕЛЬНУЮ ПРОГРАММУ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ДОШКОЛЬНОГО ОБРАЗОВАНИЯ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29"/>
      <w:bookmarkEnd w:id="3"/>
      <w:r>
        <w:rPr>
          <w:rFonts w:ascii="Calibri" w:hAnsi="Calibri" w:cs="Calibri"/>
        </w:rPr>
        <w:t>I. Понятийная база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рекомендациях используются следующие понятия: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Учет детей, нуждающихся в предоставлении места в образовательном учреждении, реализующем основную образовательную программу дошкольного образования (далее соответственно - учет, учреждение или ДОУ) - это государственная (муниципальная) услуга регистрации детей, нуждающихся в предоставлении места в учреждении, на едином общедоступном портале, специально созданном в сети Интернет, фиксирующая дату постановки ребенка на учет, желаемую дату предоставления ребенку места в учреждении, возраст ребенка.</w:t>
      </w:r>
      <w:proofErr w:type="gramEnd"/>
      <w:r>
        <w:rPr>
          <w:rFonts w:ascii="Calibri" w:hAnsi="Calibri" w:cs="Calibri"/>
        </w:rPr>
        <w:t xml:space="preserve"> Результатом постановки детей на учет является формирование "электронной очереди" - поименного списка детей, нуждающихся в дошкольном образовании и присмотре и уходе в учреждении и (или) иных формах.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Под очередностью в ДОУ понимается список детей, поставленных на учет для предоставления места в дошкольном учреждении в текущем учебном году, но таким местом не обеспеченных на дату начала учебного года (1 сентября текущего учебного года). Показатели </w:t>
      </w:r>
      <w:r>
        <w:rPr>
          <w:rFonts w:ascii="Calibri" w:hAnsi="Calibri" w:cs="Calibri"/>
        </w:rPr>
        <w:lastRenderedPageBreak/>
        <w:t>очередности - это численность детей, входящих в указанный список.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С целью получения объективной информации о численности детей, поставленных на учет для зачисления в ДОУ, а также о численности детей, нуждающихся в предоставлении места в учреждении в текущем учебном году (актуальный спрос) и в последующие годы (отложенный спрос), органы государственной власти субъекта Российской Федерации создают единый информационный ресурс (ЕИР), аккумулирующий данные о численности детей, поставленных на учет во всех городских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округах</w:t>
      </w:r>
      <w:proofErr w:type="gramEnd"/>
      <w:r>
        <w:rPr>
          <w:rFonts w:ascii="Calibri" w:hAnsi="Calibri" w:cs="Calibri"/>
        </w:rPr>
        <w:t xml:space="preserve"> (муниципальных районах), расположенных на территории субъекта Российской Федерации.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Под порядком комплектования ДОУ понимается последовательность действий учредителя при формировании контингента воспитанников дошкольных учреждений, </w:t>
      </w:r>
      <w:proofErr w:type="gramStart"/>
      <w:r>
        <w:rPr>
          <w:rFonts w:ascii="Calibri" w:hAnsi="Calibri" w:cs="Calibri"/>
        </w:rPr>
        <w:t>осуществляемых</w:t>
      </w:r>
      <w:proofErr w:type="gramEnd"/>
      <w:r>
        <w:rPr>
          <w:rFonts w:ascii="Calibri" w:hAnsi="Calibri" w:cs="Calibri"/>
        </w:rPr>
        <w:t xml:space="preserve"> в том числе ЕИР, созданным в муниципальном районе (городском округе) или в субъекте Российской Федерации. При установлении порядка комплектования ДОУ обеспечивается соблюдение прав граждан в области образования, установленных законодательством Российской Федерации. Учреждения комплектуются детьми, поставленными на учет для предоставления места в дошкольном учреждении.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7"/>
      <w:bookmarkEnd w:id="4"/>
      <w:r>
        <w:rPr>
          <w:rFonts w:ascii="Calibri" w:hAnsi="Calibri" w:cs="Calibri"/>
        </w:rPr>
        <w:t>II. Рекомендации по учету детей, нуждающихся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места в ДОУ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 осуществляется в целях обеспечения "прозрачности" процедуры приема детей в ДОУ, избежания нарушений прав ребенка при приеме в ДОУ,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образовании, а также присмотре и уходе за детьми дошкольного возраста.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Учет осуществляется в порядке, установленном органами местного самоуправления муниципальных районов и городских округов. Учет осуществляе</w:t>
      </w:r>
      <w:proofErr w:type="gramStart"/>
      <w:r>
        <w:rPr>
          <w:rFonts w:ascii="Calibri" w:hAnsi="Calibri" w:cs="Calibri"/>
        </w:rPr>
        <w:t>т(</w:t>
      </w:r>
      <w:proofErr w:type="gramEnd"/>
      <w:r>
        <w:rPr>
          <w:rFonts w:ascii="Calibri" w:hAnsi="Calibri" w:cs="Calibri"/>
        </w:rPr>
        <w:t xml:space="preserve">ют) уполномоченный(ые) органами местного самоуправления орган(ны) или организация(ии) (далее - уполномоченный орган или организация). Учет может производиться на электронном и (или) бумажном </w:t>
      </w:r>
      <w:proofErr w:type="gramStart"/>
      <w:r>
        <w:rPr>
          <w:rFonts w:ascii="Calibri" w:hAnsi="Calibri" w:cs="Calibri"/>
        </w:rPr>
        <w:t>носителях</w:t>
      </w:r>
      <w:proofErr w:type="gramEnd"/>
      <w:r>
        <w:rPr>
          <w:rFonts w:ascii="Calibri" w:hAnsi="Calibri" w:cs="Calibri"/>
        </w:rPr>
        <w:t xml:space="preserve"> с указанием фамилии и имени ребенка, его возраста (числа полных лет), даты постановки на учет и желаемой даты предоставления места в ДОУ. Форма учетного документа утверждается соответствующими органами местного самоуправления муниципальных районов и городских округов.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Учет включает: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поименного списка (реестра) детей, нуждающихся в предоставлении места в ДОУ, в соответствии с датой постановки на учет и наличием права на предоставление места в ДОУ в первоочередном порядке (если таковое имеется). В зависимости от даты, с которой планируется посещение ребенком ДОУ, реестр дифференцируется на списки погодового учета детей, нуждающихся в предоставлении места в ДОУ в текущем учебном году (с 1 сентября текущего календарного года) (актуальный спрос) и в последующие годы (отложенный спрос);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систематическое обновление реестра с учетом предоставления детям мест в ДОУ;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списка "очередников" из числа детей, нуждающихся в предоставлении места в ДОУ в текущем учебном году, но таким местом не обеспеченных на дату начала учебного года (1 сентября текущего учебного года).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Учет рекомендуется организовать через единый информационный ресурс (ЕИР), созданный в муниципальном районе (городском округе) или в субъекте Российской Федерации. Постановка на учет осуществляется путем заполнения интерактивной формы заявления на специально организованном общедоступном портале в сети Интернет родителями (законными представителями) либо универсальными специалистами уполномоченного органа или организации на основании личного обращения родителей (законных представителей) либо по их письменному заявлению в адрес уполномоченного органа или организации. Письменное заявление может быть направлено почтовым сообщением или по адресу электронной почты уполномоченного органа или организации.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заявлении о постановке на учет в обязательном порядке указываются дата рождения ребенка, дата, с которой планируется начало посещения ребенком дошкольного учреждения, </w:t>
      </w:r>
      <w:r>
        <w:rPr>
          <w:rFonts w:ascii="Calibri" w:hAnsi="Calibri" w:cs="Calibri"/>
        </w:rPr>
        <w:lastRenderedPageBreak/>
        <w:t>адрес фактического проживания ребенка, желательно</w:t>
      </w:r>
      <w:proofErr w:type="gramStart"/>
      <w:r>
        <w:rPr>
          <w:rFonts w:ascii="Calibri" w:hAnsi="Calibri" w:cs="Calibri"/>
        </w:rPr>
        <w:t>е(</w:t>
      </w:r>
      <w:proofErr w:type="gramEnd"/>
      <w:r>
        <w:rPr>
          <w:rFonts w:ascii="Calibri" w:hAnsi="Calibri" w:cs="Calibri"/>
        </w:rPr>
        <w:t>ые) ДОУ. При постановке на учет при личном обращении родители (законные представители) предъявляют паспорт или иной документ, удостоверяющий личность родителей (законных представителей), свидетельство о рождении ребенка, документы, удостоверяющие право на предоставление места в ДОУ в первоочередном порядке (если таковое имеется). При постановке на учет на специально организованном общедоступном портале в сети Интернет (далее - Портал) 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заполнении интерактивной формы заявления ЕИР формирует список учреждений, из которых родители (законные представители) могут выбрать не более трех учреждений: первое из выбранных учреждений является приоритетным, другие - дополнительными.</w:t>
      </w:r>
      <w:proofErr w:type="gramEnd"/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Портал должен обеспечивать возможность отдельной постановки на учет детей с ограниченными возможностями здоровья для предоставления места в дошкольном учреждении или дошкольной группе компенсирующей, комбинированной или оздоровительной направленности для своевременной коррекции недостатков в физическом и (или) психическом развитии. Для этого на портале организуется </w:t>
      </w:r>
      <w:proofErr w:type="gramStart"/>
      <w:r>
        <w:rPr>
          <w:rFonts w:ascii="Calibri" w:hAnsi="Calibri" w:cs="Calibri"/>
        </w:rPr>
        <w:t>отдельный</w:t>
      </w:r>
      <w:proofErr w:type="gramEnd"/>
      <w:r>
        <w:rPr>
          <w:rFonts w:ascii="Calibri" w:hAnsi="Calibri" w:cs="Calibri"/>
        </w:rPr>
        <w:t xml:space="preserve"> ЕИР для муниципальной или региональной медико-психолого-педагогической комиссии (далее - ПМПК).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регистрации заявления в ЕИР ребенок направляется на обследование в </w:t>
      </w:r>
      <w:proofErr w:type="gramStart"/>
      <w:r>
        <w:rPr>
          <w:rFonts w:ascii="Calibri" w:hAnsi="Calibri" w:cs="Calibri"/>
        </w:rPr>
        <w:t>муниципальную</w:t>
      </w:r>
      <w:proofErr w:type="gramEnd"/>
      <w:r>
        <w:rPr>
          <w:rFonts w:ascii="Calibri" w:hAnsi="Calibri" w:cs="Calibri"/>
        </w:rPr>
        <w:t xml:space="preserve"> (региональную) ПМПК, которая принимает решение о необходимости предоставления ребенку места в дошкольном учреждении или дошкольной группе компенсирующей, комбинированной или оздоровительной направленности. На основании решения ПМПК ребенок вносится в список детей с ограниченными возможностями здоровья, которым необходимо предоставить место в дошкольном учреждении или дошкольной группе компенсирующей, комбинированной или оздоровительной направленности.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Родителям (законным представителям) детей, представившим документы о постановке на учет лично, выдается сертификат (обязательство органов местного самоуправления) о предоставлении ребенку с требуемой даты места в ДОУ (далее - сертификат) с указанием стоимости услуги дошкольного образования в соответствии с нормативом, установленным в соответствующем муниципальном районе или городском округе (субъекте Российской Федерации).</w:t>
      </w:r>
      <w:proofErr w:type="gramEnd"/>
      <w:r>
        <w:rPr>
          <w:rFonts w:ascii="Calibri" w:hAnsi="Calibri" w:cs="Calibri"/>
        </w:rPr>
        <w:t xml:space="preserve"> Родителям (законным представителям) детей, осуществившим постановку на учет на специально организованном общедоступном портале в сети Интернет, по электронной почте высылается электронная версия сертификата.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Сертификат содержит информацию: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регистрационном номере заявления о постановке на учет;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контактных телефонах или сайте уполномоченного органа или организации, по которому (на котором) родители (законные представители) могут узнать о продвижении очереди;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 вариативных формах дошкольного образования, которые могут быть предоставлены ребенку временно начиная с желаемой даты начала посещения ДОУ в течение установленного времени (но не дольше календарного года с желаемой даты) при невозможности предоставить место в ДОУ (группах кратковременного пребывания, негосударственных образовательных учреждениях, дошкольном образовании в форме психолого-педагогическое сопровождения содержания ребенка в семье, или о выплате компенсации за непосещение ребенком ДОУ).</w:t>
      </w:r>
      <w:proofErr w:type="gramEnd"/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Уполномоченный орган или организация через ЕИР составляют списки поставленных на учет детей, нуждающихся в предоставлении места в ДОУ в текущем учебном году и в последующие годы в соответствии с датой постановки на учет и с учетом права на предоставление места в ДОУ в первоочередном порядке.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Список детей, нуждающихся в предоставлении места в ДОУ с 1 сентября текущего календарного года, формируется на определенную дату (не позднее даты начала комплектования дошкольных учреждений), установленную учредителем (например, на 1 июня календарного года для предоставления ребенку места с 1 сентября календарного года).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После установленной даты в список детей, нуждающихся в предоставлении места в дошкольном учреждении с 1 сентября текущего календарного года, могут быть дополнительно включены только дети, имеющие право первоочередного (внеочередного) приема в ДОУ.</w:t>
      </w:r>
      <w:proofErr w:type="gramEnd"/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Дети, родители которых заполнили заявление о постановке на учет после установленной </w:t>
      </w:r>
      <w:r>
        <w:rPr>
          <w:rFonts w:ascii="Calibri" w:hAnsi="Calibri" w:cs="Calibri"/>
        </w:rPr>
        <w:lastRenderedPageBreak/>
        <w:t>даты (после 1 июня текущего календарного года), включаются в список детей, которым место в ДОУ необходимо предоставить с 1 сентября следующего календарного года.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установленной даты в список детей могут быть также внесены изменения, касающиеся переноса даты поступления в ДОУ на последующие периоды и изменения данных ребенка.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Родители (законные представители) имеют право в срок до установленной учредителем даты (например, до 1 июня года, в котором планируется зачисление ребенка в ДОУ), внести следующие изменения в заявление с сохранением даты постановки ребенка на учет: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изменить ранее выбранный год поступления ребенка в ДОУ;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изменить выбранные ранее учреждения;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желании сменить учреждение, которое уже посещает ребенок, на другое, расположенное на территории городского округа или муниципального района (субъекта Российской Федерации);</w:t>
      </w:r>
      <w:proofErr w:type="gramEnd"/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изменить сведения о льготе;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изменить данные о ребенке (смена фамилии, имени, отчества, адреса).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могут внести изменения в заявление через личный кабинет на Портале или при личном обращении в уполномоченный орган или организацию.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Дети, родители (законные представители) которых имеют право на внеочередное зачисление ребенка в учреждение: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 граждан, подвергшихся воздействию радиации вследствие катастрофы на Чернобыльской АЭС (</w:t>
      </w:r>
      <w:hyperlink r:id="rId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АЭС");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 граждан из подразделений особого риска, а также семей, потерявших кормильца из числа этих граждан (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Верховного Совета Российской Федерации от 27 декабря 1991 г. N 2123-1);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дети прокуроров (Федеральный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17 января 1992 г. N 2202-1 "О прокуратуре Российской Федерации");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 судей (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26 июня 1992 г. N 3132-1 "О статусе судей в Российской Федерации");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дети сотрудников Следственного комитета Российской Федерации (Федеральный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 декабря 2010 г. N 403-ФЗ "О Следственном комитете Российской Федерации").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Дети, родители (законные представители) которых имеют право на первоочередное зачисление ребенка в учреждение: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 из многодетных семей (</w:t>
      </w:r>
      <w:hyperlink r:id="rId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5 мая 1992 г. N 431 "О мерах по социальной поддержке семей");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дети-инвалиды и дети, один из родителей которых является инвалидом (</w:t>
      </w:r>
      <w:hyperlink r:id="rId1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октября 1992 г. N 1157 "О дополнительных мерах государственной поддержки инвалидов");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мая 1998 г. N 76-ФЗ "О статусе военнослужащих");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дети сотрудников полиции (Федеральный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7 февраля 2011 г. N 3-ФЗ "О полиции");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7 февраля 2011 г. N 3-ФЗ "О полиции");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7 февраля 2011 г. N 3-ФЗ "О полиции");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7 февраля 2011 г. N 3-ФЗ "О полиции");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дети гражданина Российской Федерации, умершего в течение одного года после увольнения </w:t>
      </w:r>
      <w:r>
        <w:rPr>
          <w:rFonts w:ascii="Calibri" w:hAnsi="Calibri" w:cs="Calibri"/>
        </w:rPr>
        <w:lastRenderedPageBreak/>
        <w:t xml:space="preserve">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7 февраля 2011 г. N 3-ФЗ "О полиции");</w:t>
      </w:r>
      <w:proofErr w:type="gramEnd"/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дети сотрудников органов внутренних дел, не являющихся сотрудниками полиции (Федеральный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7 февраля 2011 г. N 3-ФЗ "О полиции");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Российской Федерации");</w:t>
      </w:r>
      <w:proofErr w:type="gramEnd"/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 декабря 2012 г. N 283-ФЗ "О</w:t>
      </w:r>
      <w:proofErr w:type="gramEnd"/>
      <w:r>
        <w:rPr>
          <w:rFonts w:ascii="Calibri" w:hAnsi="Calibri" w:cs="Calibri"/>
        </w:rPr>
        <w:t xml:space="preserve"> социальных </w:t>
      </w:r>
      <w:proofErr w:type="gramStart"/>
      <w:r>
        <w:rPr>
          <w:rFonts w:ascii="Calibri" w:hAnsi="Calibri" w:cs="Calibri"/>
        </w:rPr>
        <w:t>гарантиях</w:t>
      </w:r>
      <w:proofErr w:type="gramEnd"/>
      <w:r>
        <w:rPr>
          <w:rFonts w:ascii="Calibri" w:hAnsi="Calibri" w:cs="Calibri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 декабря 2012 г. N 283-ФЗ "О социальных гарантиях сотрудникам</w:t>
      </w:r>
      <w:proofErr w:type="gramEnd"/>
      <w:r>
        <w:rPr>
          <w:rFonts w:ascii="Calibri" w:hAnsi="Calibri" w:cs="Calibri"/>
        </w:rPr>
        <w:t xml:space="preserve">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>
        <w:rPr>
          <w:rFonts w:ascii="Calibri" w:hAnsi="Calibri" w:cs="Calibri"/>
        </w:rPr>
        <w:t xml:space="preserve"> дальнейшего прохождения службы в учреждениях и органах (Федеральный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  <w:proofErr w:type="gramEnd"/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N Пр-1227).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1"/>
      <w:bookmarkEnd w:id="5"/>
      <w:r>
        <w:rPr>
          <w:rFonts w:ascii="Calibri" w:hAnsi="Calibri" w:cs="Calibri"/>
        </w:rPr>
        <w:t>III. Рекомендации по порядку комплектования ДОУ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 ДОУ &lt;1&gt;.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Пункт 25</w:t>
        </w:r>
      </w:hyperlink>
      <w:r>
        <w:rPr>
          <w:rFonts w:ascii="Calibri" w:hAnsi="Calibri" w:cs="Calibri"/>
        </w:rPr>
        <w:t xml:space="preserve"> Типового положения о дошкольном образовательном учреждении, утвержденного приказом Министерства образования и науки Российской Федерации от 27 октября 2011 г. N 2562 (зарегистрировано в Министерстве юстиции Российской Федерации 18 января 2012 г., регистрационный N 22946) ("Российская газета", 2012, N 15).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Учредитель комплектует учреждения ежегодно в установленный период времени (например, в период с 1 июня по 1 сентября текущего календарного года), распределяя по ДОУ детей, поставленных на учет для предоставления места в ДОУ и включенных в список детей, которым место в дошкольном учреждении необходимо с 1 сентября текущего года.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остальное время производится комплектование ДОУ на свободные (освободившиеся, вновь созданные) места.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Если в процессе комплектования места в ДОУ предоставляются не всем детям, состоящим на учете для предоставления места с 1 сентября текущего года, эти дети переходят в статус "очередников". Они обеспечиваются местами в ДОУ на свободные (освобождающиеся, вновь созданные) места в течение учебного года либо учитываются в списке </w:t>
      </w:r>
      <w:proofErr w:type="gramStart"/>
      <w:r>
        <w:rPr>
          <w:rFonts w:ascii="Calibri" w:hAnsi="Calibri" w:cs="Calibri"/>
        </w:rPr>
        <w:t>нуждающихся</w:t>
      </w:r>
      <w:proofErr w:type="gramEnd"/>
      <w:r>
        <w:rPr>
          <w:rFonts w:ascii="Calibri" w:hAnsi="Calibri" w:cs="Calibri"/>
        </w:rPr>
        <w:t xml:space="preserve"> в месте в ДОУ с 1 сентября следующего календарного года.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Учредитель систематически (не реже одного раза в месяц) в течение календарного года обобщает и анализирует через ЕИР сведения о наличии в ДОУ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 комплектовании ДОУ рекомендуется соблюдать следующую норму: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При отсутствии свободных мест в выбранных ДОУ родителям (законным представителям) могут быть предложены свободные места в других учреждениях в доступной близости от места проживания ребенка. Информация направляется родителям (законным представителям) в личный кабинет на Портале. Родителям (законным представителям) предлагается в течение 14 календарных дней выбрать ДОУ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 xml:space="preserve"> предложенных.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>При отказе родителей (законных представителей) или при отсутствии их согласия/отказа от предложенных (предложенного) ДОУ изменяется желаемая дата поступления на следующий учебный год с сохранением даты постановки на учет.</w:t>
      </w:r>
      <w:proofErr w:type="gramEnd"/>
      <w:r>
        <w:rPr>
          <w:rFonts w:ascii="Calibri" w:hAnsi="Calibri" w:cs="Calibri"/>
        </w:rPr>
        <w:t xml:space="preserve"> Информация об изменении желаемой даты поступления ребенка размещается в личном кабинете на Портале.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органы местного самоуправления не могут обеспечить местом в ДОУ ребенка из списка поставленных на учет с 1 сентября текущего года, они до предоставления такому ребенку места в дошкольном учреждении обеспечивают ему возможность получения дошкольного образования в одной из вариативных форм, в том числе: в дошкольных группах, созданных в образовательных учреждениях других типов и видов; в семье посредством психолого-педагогического сопровождения его воспитания и образования; в негосударственном образовательном учреждении; в семейных дошкольных группах; в группах кратковременного пребывания; в иных формах и учреждениях.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ребенок числится в списке очередников и не снимается с учета для предоставления места. Ему должно быть предоставлено свободное (освободившееся или вновь созданное место) в текущем учебном году либо место в ДОУ с 1 сентября следующего года.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 xml:space="preserve">Если в процессе комплектования места предоставлены всем детям из поименного списка нуждающихся в местах в ДОУ в текущем учебном году, свободные места могут быть </w:t>
      </w:r>
      <w:r>
        <w:rPr>
          <w:rFonts w:ascii="Calibri" w:hAnsi="Calibri" w:cs="Calibri"/>
        </w:rPr>
        <w:lastRenderedPageBreak/>
        <w:t>предоставлены детям, числящимся в поименном списке поставленных на учет для предоставления места в следующем году.</w:t>
      </w:r>
      <w:proofErr w:type="gramEnd"/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Учредитель извещает родителей (законных представителей) детей: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времени предоставления ребенку места в ДОУ;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возможности ознакомиться с правилами приема в ДОУ, утвержденными руководителем ДОУ, в частности, о документах, которые необходимо представить руководителю ДОУ для приема ребенка в ДОУ, и о сроках приема руководителем ДОУ указанных документов.</w:t>
      </w: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57E9" w:rsidRDefault="002B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57E9" w:rsidRDefault="002B57E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46126" w:rsidRDefault="00946126"/>
    <w:sectPr w:rsidR="00946126" w:rsidSect="0074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B57E9"/>
    <w:rsid w:val="00001800"/>
    <w:rsid w:val="0000599F"/>
    <w:rsid w:val="000060E6"/>
    <w:rsid w:val="0001086D"/>
    <w:rsid w:val="00013497"/>
    <w:rsid w:val="00032F2E"/>
    <w:rsid w:val="000369DD"/>
    <w:rsid w:val="00040CE9"/>
    <w:rsid w:val="00046460"/>
    <w:rsid w:val="000472D4"/>
    <w:rsid w:val="000537C6"/>
    <w:rsid w:val="00053D84"/>
    <w:rsid w:val="00072529"/>
    <w:rsid w:val="000761F3"/>
    <w:rsid w:val="0008198B"/>
    <w:rsid w:val="0008333E"/>
    <w:rsid w:val="000840F5"/>
    <w:rsid w:val="00084C74"/>
    <w:rsid w:val="00085614"/>
    <w:rsid w:val="00094C6E"/>
    <w:rsid w:val="000A1725"/>
    <w:rsid w:val="000B4637"/>
    <w:rsid w:val="000B647C"/>
    <w:rsid w:val="000B68F3"/>
    <w:rsid w:val="000B756B"/>
    <w:rsid w:val="000C2BAE"/>
    <w:rsid w:val="000C55E9"/>
    <w:rsid w:val="000D087C"/>
    <w:rsid w:val="000E11B3"/>
    <w:rsid w:val="000F3FCD"/>
    <w:rsid w:val="00100EE5"/>
    <w:rsid w:val="001102BD"/>
    <w:rsid w:val="00116F0C"/>
    <w:rsid w:val="00124AC3"/>
    <w:rsid w:val="00126E75"/>
    <w:rsid w:val="001325AC"/>
    <w:rsid w:val="00134784"/>
    <w:rsid w:val="00137B17"/>
    <w:rsid w:val="001401ED"/>
    <w:rsid w:val="00141E96"/>
    <w:rsid w:val="00143CF8"/>
    <w:rsid w:val="001523C0"/>
    <w:rsid w:val="001548EA"/>
    <w:rsid w:val="001718C1"/>
    <w:rsid w:val="00173068"/>
    <w:rsid w:val="001778A4"/>
    <w:rsid w:val="001835F3"/>
    <w:rsid w:val="00190BCC"/>
    <w:rsid w:val="00191C52"/>
    <w:rsid w:val="00192863"/>
    <w:rsid w:val="0019635E"/>
    <w:rsid w:val="001A1521"/>
    <w:rsid w:val="001A35AA"/>
    <w:rsid w:val="001C19C2"/>
    <w:rsid w:val="001C2E2B"/>
    <w:rsid w:val="001C5B0C"/>
    <w:rsid w:val="001D3D19"/>
    <w:rsid w:val="001D4329"/>
    <w:rsid w:val="001D4AAC"/>
    <w:rsid w:val="001D752D"/>
    <w:rsid w:val="001E1154"/>
    <w:rsid w:val="001E19D4"/>
    <w:rsid w:val="001E23BF"/>
    <w:rsid w:val="001F059B"/>
    <w:rsid w:val="001F4182"/>
    <w:rsid w:val="002000BD"/>
    <w:rsid w:val="00202992"/>
    <w:rsid w:val="002043F7"/>
    <w:rsid w:val="00205040"/>
    <w:rsid w:val="002104CE"/>
    <w:rsid w:val="00213DF9"/>
    <w:rsid w:val="0021432F"/>
    <w:rsid w:val="00215BC7"/>
    <w:rsid w:val="00220A47"/>
    <w:rsid w:val="00221C51"/>
    <w:rsid w:val="00223F3E"/>
    <w:rsid w:val="00225FDC"/>
    <w:rsid w:val="0023194F"/>
    <w:rsid w:val="00233D08"/>
    <w:rsid w:val="00235D53"/>
    <w:rsid w:val="00241D71"/>
    <w:rsid w:val="002501A0"/>
    <w:rsid w:val="00250B15"/>
    <w:rsid w:val="00252CD4"/>
    <w:rsid w:val="00256BCA"/>
    <w:rsid w:val="00256BF7"/>
    <w:rsid w:val="002606EA"/>
    <w:rsid w:val="0026114B"/>
    <w:rsid w:val="00264E95"/>
    <w:rsid w:val="00270B3A"/>
    <w:rsid w:val="00275BE0"/>
    <w:rsid w:val="00275D37"/>
    <w:rsid w:val="002766E9"/>
    <w:rsid w:val="00277564"/>
    <w:rsid w:val="00283D51"/>
    <w:rsid w:val="00284E30"/>
    <w:rsid w:val="0028562C"/>
    <w:rsid w:val="0029374F"/>
    <w:rsid w:val="00296126"/>
    <w:rsid w:val="00296BEA"/>
    <w:rsid w:val="002976D3"/>
    <w:rsid w:val="002B57E9"/>
    <w:rsid w:val="002C3D4E"/>
    <w:rsid w:val="002C54ED"/>
    <w:rsid w:val="002C5FF2"/>
    <w:rsid w:val="002D3C2B"/>
    <w:rsid w:val="002E5060"/>
    <w:rsid w:val="002E5EF0"/>
    <w:rsid w:val="002F32B9"/>
    <w:rsid w:val="002F451F"/>
    <w:rsid w:val="002F607C"/>
    <w:rsid w:val="00312247"/>
    <w:rsid w:val="00314807"/>
    <w:rsid w:val="00316342"/>
    <w:rsid w:val="00320703"/>
    <w:rsid w:val="00320ED0"/>
    <w:rsid w:val="00322C21"/>
    <w:rsid w:val="00330382"/>
    <w:rsid w:val="00331333"/>
    <w:rsid w:val="00331726"/>
    <w:rsid w:val="00340A60"/>
    <w:rsid w:val="00340D98"/>
    <w:rsid w:val="00342D97"/>
    <w:rsid w:val="00345FA9"/>
    <w:rsid w:val="0034781C"/>
    <w:rsid w:val="00353AA8"/>
    <w:rsid w:val="00353C4C"/>
    <w:rsid w:val="0036445E"/>
    <w:rsid w:val="00373615"/>
    <w:rsid w:val="00380F27"/>
    <w:rsid w:val="00384996"/>
    <w:rsid w:val="003863CA"/>
    <w:rsid w:val="0038788F"/>
    <w:rsid w:val="003925C1"/>
    <w:rsid w:val="00395897"/>
    <w:rsid w:val="003A392C"/>
    <w:rsid w:val="003B1E92"/>
    <w:rsid w:val="003B3884"/>
    <w:rsid w:val="003C01F9"/>
    <w:rsid w:val="003C0D6C"/>
    <w:rsid w:val="003C18D4"/>
    <w:rsid w:val="003C337B"/>
    <w:rsid w:val="003C613D"/>
    <w:rsid w:val="003D1667"/>
    <w:rsid w:val="003E09D1"/>
    <w:rsid w:val="003E3E8E"/>
    <w:rsid w:val="003E443F"/>
    <w:rsid w:val="003E7000"/>
    <w:rsid w:val="003E7A44"/>
    <w:rsid w:val="0040532D"/>
    <w:rsid w:val="0041034E"/>
    <w:rsid w:val="0041087D"/>
    <w:rsid w:val="00412231"/>
    <w:rsid w:val="004217CD"/>
    <w:rsid w:val="00423770"/>
    <w:rsid w:val="004256DF"/>
    <w:rsid w:val="00432614"/>
    <w:rsid w:val="00437470"/>
    <w:rsid w:val="00441446"/>
    <w:rsid w:val="00441C2F"/>
    <w:rsid w:val="004429ED"/>
    <w:rsid w:val="00447052"/>
    <w:rsid w:val="004522F9"/>
    <w:rsid w:val="00452359"/>
    <w:rsid w:val="00460D21"/>
    <w:rsid w:val="00466DD5"/>
    <w:rsid w:val="0047123F"/>
    <w:rsid w:val="004810FF"/>
    <w:rsid w:val="00481A8D"/>
    <w:rsid w:val="00484D8E"/>
    <w:rsid w:val="00493A7C"/>
    <w:rsid w:val="004A2F36"/>
    <w:rsid w:val="004B39C0"/>
    <w:rsid w:val="004C0428"/>
    <w:rsid w:val="004C2486"/>
    <w:rsid w:val="004C508F"/>
    <w:rsid w:val="004C7D30"/>
    <w:rsid w:val="004D198B"/>
    <w:rsid w:val="004D414C"/>
    <w:rsid w:val="004D5EC8"/>
    <w:rsid w:val="004D7EBE"/>
    <w:rsid w:val="004E1336"/>
    <w:rsid w:val="004E74B0"/>
    <w:rsid w:val="004E7785"/>
    <w:rsid w:val="0050342D"/>
    <w:rsid w:val="005052AB"/>
    <w:rsid w:val="005052D3"/>
    <w:rsid w:val="005115B1"/>
    <w:rsid w:val="0051394D"/>
    <w:rsid w:val="00524205"/>
    <w:rsid w:val="00533A84"/>
    <w:rsid w:val="00534452"/>
    <w:rsid w:val="00534816"/>
    <w:rsid w:val="00535E68"/>
    <w:rsid w:val="00541237"/>
    <w:rsid w:val="00541639"/>
    <w:rsid w:val="005443DF"/>
    <w:rsid w:val="005536AD"/>
    <w:rsid w:val="005546AB"/>
    <w:rsid w:val="00554C9A"/>
    <w:rsid w:val="00566F39"/>
    <w:rsid w:val="00567203"/>
    <w:rsid w:val="00570708"/>
    <w:rsid w:val="00575674"/>
    <w:rsid w:val="00575E64"/>
    <w:rsid w:val="00576B8D"/>
    <w:rsid w:val="00592684"/>
    <w:rsid w:val="005953AF"/>
    <w:rsid w:val="005966E1"/>
    <w:rsid w:val="005A2923"/>
    <w:rsid w:val="005B1BF2"/>
    <w:rsid w:val="005B1F6D"/>
    <w:rsid w:val="005B38C0"/>
    <w:rsid w:val="005B57E2"/>
    <w:rsid w:val="005C138C"/>
    <w:rsid w:val="005C265D"/>
    <w:rsid w:val="005D0122"/>
    <w:rsid w:val="005D1BD9"/>
    <w:rsid w:val="005D208F"/>
    <w:rsid w:val="005E53CE"/>
    <w:rsid w:val="005E5781"/>
    <w:rsid w:val="005E5EAB"/>
    <w:rsid w:val="005F2365"/>
    <w:rsid w:val="005F2369"/>
    <w:rsid w:val="005F4C71"/>
    <w:rsid w:val="005F4D49"/>
    <w:rsid w:val="005F5B6D"/>
    <w:rsid w:val="005F64EA"/>
    <w:rsid w:val="006035FA"/>
    <w:rsid w:val="00603750"/>
    <w:rsid w:val="00605FAC"/>
    <w:rsid w:val="00611E0A"/>
    <w:rsid w:val="00621D99"/>
    <w:rsid w:val="00625A43"/>
    <w:rsid w:val="00625ADF"/>
    <w:rsid w:val="00626C94"/>
    <w:rsid w:val="00626F24"/>
    <w:rsid w:val="00627E5C"/>
    <w:rsid w:val="006310CF"/>
    <w:rsid w:val="0063183F"/>
    <w:rsid w:val="00640482"/>
    <w:rsid w:val="00640FEA"/>
    <w:rsid w:val="006513DC"/>
    <w:rsid w:val="00670A62"/>
    <w:rsid w:val="00672923"/>
    <w:rsid w:val="00674C1D"/>
    <w:rsid w:val="006751FB"/>
    <w:rsid w:val="00675A9A"/>
    <w:rsid w:val="006764E5"/>
    <w:rsid w:val="0068157B"/>
    <w:rsid w:val="00683CA4"/>
    <w:rsid w:val="0068450F"/>
    <w:rsid w:val="00686354"/>
    <w:rsid w:val="006945A8"/>
    <w:rsid w:val="006A0A3E"/>
    <w:rsid w:val="006A6CF7"/>
    <w:rsid w:val="006B0AD9"/>
    <w:rsid w:val="006B6C80"/>
    <w:rsid w:val="006C643A"/>
    <w:rsid w:val="006C6576"/>
    <w:rsid w:val="006C6B8F"/>
    <w:rsid w:val="006D1C7D"/>
    <w:rsid w:val="006D497A"/>
    <w:rsid w:val="006E5471"/>
    <w:rsid w:val="007030F7"/>
    <w:rsid w:val="007056C3"/>
    <w:rsid w:val="00713A84"/>
    <w:rsid w:val="007145D5"/>
    <w:rsid w:val="007155CE"/>
    <w:rsid w:val="00715905"/>
    <w:rsid w:val="007231F8"/>
    <w:rsid w:val="0072524B"/>
    <w:rsid w:val="00726270"/>
    <w:rsid w:val="007270A8"/>
    <w:rsid w:val="00736E2A"/>
    <w:rsid w:val="00742FF7"/>
    <w:rsid w:val="00746333"/>
    <w:rsid w:val="00751CDC"/>
    <w:rsid w:val="00756964"/>
    <w:rsid w:val="0076366F"/>
    <w:rsid w:val="00764C08"/>
    <w:rsid w:val="007666FB"/>
    <w:rsid w:val="00771DEA"/>
    <w:rsid w:val="00771F9C"/>
    <w:rsid w:val="00775901"/>
    <w:rsid w:val="00777EF7"/>
    <w:rsid w:val="00780235"/>
    <w:rsid w:val="0078776E"/>
    <w:rsid w:val="00790395"/>
    <w:rsid w:val="00790A21"/>
    <w:rsid w:val="00790A6C"/>
    <w:rsid w:val="00791CE6"/>
    <w:rsid w:val="00792389"/>
    <w:rsid w:val="00796440"/>
    <w:rsid w:val="007A3E6F"/>
    <w:rsid w:val="007A44EE"/>
    <w:rsid w:val="007A5BB8"/>
    <w:rsid w:val="007A7D9F"/>
    <w:rsid w:val="007B369A"/>
    <w:rsid w:val="007B4365"/>
    <w:rsid w:val="007D0B1E"/>
    <w:rsid w:val="007D1E42"/>
    <w:rsid w:val="007D3EA0"/>
    <w:rsid w:val="007D4047"/>
    <w:rsid w:val="007D6F8B"/>
    <w:rsid w:val="007E5545"/>
    <w:rsid w:val="007F4308"/>
    <w:rsid w:val="00804B8C"/>
    <w:rsid w:val="00805472"/>
    <w:rsid w:val="0081444E"/>
    <w:rsid w:val="008163E2"/>
    <w:rsid w:val="0082160B"/>
    <w:rsid w:val="008455CD"/>
    <w:rsid w:val="00847573"/>
    <w:rsid w:val="008510CC"/>
    <w:rsid w:val="00852BDC"/>
    <w:rsid w:val="00857B1C"/>
    <w:rsid w:val="008618CF"/>
    <w:rsid w:val="00866CDB"/>
    <w:rsid w:val="00870B5A"/>
    <w:rsid w:val="00872B2B"/>
    <w:rsid w:val="00874F22"/>
    <w:rsid w:val="00880BC6"/>
    <w:rsid w:val="008865C1"/>
    <w:rsid w:val="0089097B"/>
    <w:rsid w:val="00890B18"/>
    <w:rsid w:val="00894A43"/>
    <w:rsid w:val="008A0D32"/>
    <w:rsid w:val="008A6837"/>
    <w:rsid w:val="008B3AF2"/>
    <w:rsid w:val="008C20FB"/>
    <w:rsid w:val="008C2B77"/>
    <w:rsid w:val="008C33CC"/>
    <w:rsid w:val="008E1765"/>
    <w:rsid w:val="008E3807"/>
    <w:rsid w:val="008E6EC3"/>
    <w:rsid w:val="008F0C45"/>
    <w:rsid w:val="008F0C82"/>
    <w:rsid w:val="008F1561"/>
    <w:rsid w:val="008F7C07"/>
    <w:rsid w:val="00901AF9"/>
    <w:rsid w:val="0090612C"/>
    <w:rsid w:val="009111CE"/>
    <w:rsid w:val="00921D88"/>
    <w:rsid w:val="00924131"/>
    <w:rsid w:val="00924BBF"/>
    <w:rsid w:val="00927E10"/>
    <w:rsid w:val="009328CB"/>
    <w:rsid w:val="00936583"/>
    <w:rsid w:val="00946126"/>
    <w:rsid w:val="00953EAF"/>
    <w:rsid w:val="00963E34"/>
    <w:rsid w:val="0096568A"/>
    <w:rsid w:val="009672C0"/>
    <w:rsid w:val="009720CD"/>
    <w:rsid w:val="00973EB1"/>
    <w:rsid w:val="00977C95"/>
    <w:rsid w:val="00986716"/>
    <w:rsid w:val="00987FE0"/>
    <w:rsid w:val="0099070A"/>
    <w:rsid w:val="00994612"/>
    <w:rsid w:val="00996642"/>
    <w:rsid w:val="009A32DB"/>
    <w:rsid w:val="009A7629"/>
    <w:rsid w:val="009C3095"/>
    <w:rsid w:val="009C7885"/>
    <w:rsid w:val="009D1361"/>
    <w:rsid w:val="009E40ED"/>
    <w:rsid w:val="009F42F5"/>
    <w:rsid w:val="00A14190"/>
    <w:rsid w:val="00A17019"/>
    <w:rsid w:val="00A30ABD"/>
    <w:rsid w:val="00A33570"/>
    <w:rsid w:val="00A34EB9"/>
    <w:rsid w:val="00A4056F"/>
    <w:rsid w:val="00A577AE"/>
    <w:rsid w:val="00A634D1"/>
    <w:rsid w:val="00A64A45"/>
    <w:rsid w:val="00A6590C"/>
    <w:rsid w:val="00A66073"/>
    <w:rsid w:val="00A70ACE"/>
    <w:rsid w:val="00A826A8"/>
    <w:rsid w:val="00A85D27"/>
    <w:rsid w:val="00A8724E"/>
    <w:rsid w:val="00A87D8C"/>
    <w:rsid w:val="00A91C4F"/>
    <w:rsid w:val="00A95518"/>
    <w:rsid w:val="00A956E3"/>
    <w:rsid w:val="00A97439"/>
    <w:rsid w:val="00A978CD"/>
    <w:rsid w:val="00AA1004"/>
    <w:rsid w:val="00AA163A"/>
    <w:rsid w:val="00AA42F5"/>
    <w:rsid w:val="00AA6AE4"/>
    <w:rsid w:val="00AB6179"/>
    <w:rsid w:val="00AB6470"/>
    <w:rsid w:val="00AC791E"/>
    <w:rsid w:val="00AD08A4"/>
    <w:rsid w:val="00AD2B9C"/>
    <w:rsid w:val="00AD491F"/>
    <w:rsid w:val="00AD564B"/>
    <w:rsid w:val="00AE3F4A"/>
    <w:rsid w:val="00B0033A"/>
    <w:rsid w:val="00B05BBF"/>
    <w:rsid w:val="00B10794"/>
    <w:rsid w:val="00B23E41"/>
    <w:rsid w:val="00B241DB"/>
    <w:rsid w:val="00B261B3"/>
    <w:rsid w:val="00B31F2A"/>
    <w:rsid w:val="00B4071E"/>
    <w:rsid w:val="00B43F28"/>
    <w:rsid w:val="00B5029A"/>
    <w:rsid w:val="00B50DF9"/>
    <w:rsid w:val="00B57C19"/>
    <w:rsid w:val="00B57D82"/>
    <w:rsid w:val="00B64D4A"/>
    <w:rsid w:val="00B6580B"/>
    <w:rsid w:val="00B73ECE"/>
    <w:rsid w:val="00B847A0"/>
    <w:rsid w:val="00B8709D"/>
    <w:rsid w:val="00B9457A"/>
    <w:rsid w:val="00B9790E"/>
    <w:rsid w:val="00BA56C7"/>
    <w:rsid w:val="00BB5BE8"/>
    <w:rsid w:val="00BC01E0"/>
    <w:rsid w:val="00BC1D85"/>
    <w:rsid w:val="00BC249B"/>
    <w:rsid w:val="00BD237F"/>
    <w:rsid w:val="00BD297F"/>
    <w:rsid w:val="00BD7DA6"/>
    <w:rsid w:val="00BE13E2"/>
    <w:rsid w:val="00BF68B5"/>
    <w:rsid w:val="00C006C4"/>
    <w:rsid w:val="00C021E2"/>
    <w:rsid w:val="00C035DE"/>
    <w:rsid w:val="00C03E4B"/>
    <w:rsid w:val="00C0449B"/>
    <w:rsid w:val="00C07B86"/>
    <w:rsid w:val="00C14A9E"/>
    <w:rsid w:val="00C153C8"/>
    <w:rsid w:val="00C168E3"/>
    <w:rsid w:val="00C20D74"/>
    <w:rsid w:val="00C252C4"/>
    <w:rsid w:val="00C30F4F"/>
    <w:rsid w:val="00C33F9D"/>
    <w:rsid w:val="00C35D78"/>
    <w:rsid w:val="00C36F81"/>
    <w:rsid w:val="00C51693"/>
    <w:rsid w:val="00C55CD8"/>
    <w:rsid w:val="00C62C2D"/>
    <w:rsid w:val="00C656AA"/>
    <w:rsid w:val="00C75BA1"/>
    <w:rsid w:val="00C818A1"/>
    <w:rsid w:val="00C86FAA"/>
    <w:rsid w:val="00C92A2E"/>
    <w:rsid w:val="00CA7C2B"/>
    <w:rsid w:val="00CB3844"/>
    <w:rsid w:val="00CB42D6"/>
    <w:rsid w:val="00CC4849"/>
    <w:rsid w:val="00CC4ECD"/>
    <w:rsid w:val="00CD215D"/>
    <w:rsid w:val="00CD59D1"/>
    <w:rsid w:val="00CD5E54"/>
    <w:rsid w:val="00CD76DE"/>
    <w:rsid w:val="00CE1B17"/>
    <w:rsid w:val="00CE6FBA"/>
    <w:rsid w:val="00CF481D"/>
    <w:rsid w:val="00D005CA"/>
    <w:rsid w:val="00D00B80"/>
    <w:rsid w:val="00D064E4"/>
    <w:rsid w:val="00D06AC3"/>
    <w:rsid w:val="00D14E85"/>
    <w:rsid w:val="00D31716"/>
    <w:rsid w:val="00D31867"/>
    <w:rsid w:val="00D32238"/>
    <w:rsid w:val="00D37B51"/>
    <w:rsid w:val="00D57B6B"/>
    <w:rsid w:val="00D63AF0"/>
    <w:rsid w:val="00D66D4C"/>
    <w:rsid w:val="00D8132F"/>
    <w:rsid w:val="00D8243A"/>
    <w:rsid w:val="00D8259B"/>
    <w:rsid w:val="00D95B4D"/>
    <w:rsid w:val="00DA1197"/>
    <w:rsid w:val="00DA24D3"/>
    <w:rsid w:val="00DA2A83"/>
    <w:rsid w:val="00DA39C1"/>
    <w:rsid w:val="00DA5E9E"/>
    <w:rsid w:val="00DB77E7"/>
    <w:rsid w:val="00DB7A33"/>
    <w:rsid w:val="00DB7EC9"/>
    <w:rsid w:val="00DD3A41"/>
    <w:rsid w:val="00DE2183"/>
    <w:rsid w:val="00DE3398"/>
    <w:rsid w:val="00DE61B3"/>
    <w:rsid w:val="00DE773E"/>
    <w:rsid w:val="00DF11BB"/>
    <w:rsid w:val="00DF17A9"/>
    <w:rsid w:val="00DF3710"/>
    <w:rsid w:val="00DF72C3"/>
    <w:rsid w:val="00E012AF"/>
    <w:rsid w:val="00E028FA"/>
    <w:rsid w:val="00E05B96"/>
    <w:rsid w:val="00E05C1B"/>
    <w:rsid w:val="00E10768"/>
    <w:rsid w:val="00E1613F"/>
    <w:rsid w:val="00E16BB3"/>
    <w:rsid w:val="00E25818"/>
    <w:rsid w:val="00E3338F"/>
    <w:rsid w:val="00E367E0"/>
    <w:rsid w:val="00E3786C"/>
    <w:rsid w:val="00E40990"/>
    <w:rsid w:val="00E44332"/>
    <w:rsid w:val="00E5346E"/>
    <w:rsid w:val="00E56766"/>
    <w:rsid w:val="00E60AA0"/>
    <w:rsid w:val="00E61858"/>
    <w:rsid w:val="00E765A1"/>
    <w:rsid w:val="00E777C0"/>
    <w:rsid w:val="00E77DD8"/>
    <w:rsid w:val="00E90CFB"/>
    <w:rsid w:val="00E9615D"/>
    <w:rsid w:val="00EB2455"/>
    <w:rsid w:val="00EC0D38"/>
    <w:rsid w:val="00EC7C83"/>
    <w:rsid w:val="00ED139A"/>
    <w:rsid w:val="00ED185D"/>
    <w:rsid w:val="00ED314C"/>
    <w:rsid w:val="00ED62FD"/>
    <w:rsid w:val="00ED7D6A"/>
    <w:rsid w:val="00EE0C74"/>
    <w:rsid w:val="00EF1171"/>
    <w:rsid w:val="00EF26B5"/>
    <w:rsid w:val="00EF3C22"/>
    <w:rsid w:val="00EF4EBB"/>
    <w:rsid w:val="00F00719"/>
    <w:rsid w:val="00F0376B"/>
    <w:rsid w:val="00F13F74"/>
    <w:rsid w:val="00F2150E"/>
    <w:rsid w:val="00F27A07"/>
    <w:rsid w:val="00F27F93"/>
    <w:rsid w:val="00F3222E"/>
    <w:rsid w:val="00F345B9"/>
    <w:rsid w:val="00F35722"/>
    <w:rsid w:val="00F35C0A"/>
    <w:rsid w:val="00F44769"/>
    <w:rsid w:val="00F506A4"/>
    <w:rsid w:val="00F51C6C"/>
    <w:rsid w:val="00F602D3"/>
    <w:rsid w:val="00F616AB"/>
    <w:rsid w:val="00F624F7"/>
    <w:rsid w:val="00F91A16"/>
    <w:rsid w:val="00FA2B27"/>
    <w:rsid w:val="00FB47D8"/>
    <w:rsid w:val="00FC07E7"/>
    <w:rsid w:val="00FC5E36"/>
    <w:rsid w:val="00FC7B59"/>
    <w:rsid w:val="00FD0267"/>
    <w:rsid w:val="00FD0940"/>
    <w:rsid w:val="00FD2666"/>
    <w:rsid w:val="00FD3392"/>
    <w:rsid w:val="00FD340C"/>
    <w:rsid w:val="00FE20C5"/>
    <w:rsid w:val="00FF35B9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00B429FD3ECCA0EC78EBE746E6EE380B7B6C558BDEDAD860D0ABF8C1622D55985F9372n3t5X" TargetMode="External"/><Relationship Id="rId13" Type="http://schemas.openxmlformats.org/officeDocument/2006/relationships/hyperlink" Target="consultantplus://offline/ref=3800B429FD3ECCA0EC78EBE746E6EE380B7B6C5585DEDAD860D0ABF8C1622D55985F9376339E6548nFt3X" TargetMode="External"/><Relationship Id="rId18" Type="http://schemas.openxmlformats.org/officeDocument/2006/relationships/hyperlink" Target="consultantplus://offline/ref=3800B429FD3ECCA0EC78EBE746E6EE380B7A60558BDBDAD860D0ABF8C1622D55985F9376339E614EnFtA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00B429FD3ECCA0EC78EBE746E6EE380B7A60558BDBDAD860D0ABF8C1622D55985F9376339E614FnFt3X" TargetMode="External"/><Relationship Id="rId7" Type="http://schemas.openxmlformats.org/officeDocument/2006/relationships/hyperlink" Target="consultantplus://offline/ref=3800B429FD3ECCA0EC78EBE746E6EE380B7B6C5585D4DAD860D0ABF8C1622D55985F937632n9tBX" TargetMode="External"/><Relationship Id="rId12" Type="http://schemas.openxmlformats.org/officeDocument/2006/relationships/hyperlink" Target="consultantplus://offline/ref=3800B429FD3ECCA0EC78EBE746E6EE380B7B6C5585DEDAD860D0ABF8C1622D55985F9376339E6548nFt2X" TargetMode="External"/><Relationship Id="rId17" Type="http://schemas.openxmlformats.org/officeDocument/2006/relationships/hyperlink" Target="consultantplus://offline/ref=3800B429FD3ECCA0EC78EBE746E6EE380B7B6C5585DEDAD860D0ABF8C1n6t2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00B429FD3ECCA0EC78EBE746E6EE380B7B6C5585DEDAD860D0ABF8C1622D55985F9376339E6548nFt6X" TargetMode="External"/><Relationship Id="rId20" Type="http://schemas.openxmlformats.org/officeDocument/2006/relationships/hyperlink" Target="consultantplus://offline/ref=3800B429FD3ECCA0EC78EBE746E6EE380B7A60558BDBDAD860D0ABF8C1622D55985F9376339E614FnFt2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00B429FD3ECCA0EC78EBE746E6EE380B7B6C558BD9DAD860D0ABF8C1622D55985F937534n9t7X" TargetMode="External"/><Relationship Id="rId11" Type="http://schemas.openxmlformats.org/officeDocument/2006/relationships/hyperlink" Target="consultantplus://offline/ref=3800B429FD3ECCA0EC78EBE746E6EE380B7B6C5A8DD5DAD860D0ABF8C1622D55985F93733An9tEX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800B429FD3ECCA0EC78EBE746E6EE380B7A68508DDADAD860D0ABF8C1622D55985F93n7t6X" TargetMode="External"/><Relationship Id="rId15" Type="http://schemas.openxmlformats.org/officeDocument/2006/relationships/hyperlink" Target="consultantplus://offline/ref=3800B429FD3ECCA0EC78EBE746E6EE380B7B6C5585DEDAD860D0ABF8C1622D55985F9376339E6548nFt1X" TargetMode="External"/><Relationship Id="rId23" Type="http://schemas.openxmlformats.org/officeDocument/2006/relationships/hyperlink" Target="consultantplus://offline/ref=3800B429FD3ECCA0EC78EBE746E6EE380B7C6D528CD9DAD860D0ABF8C1622D55985F9376339E6046nFtBX" TargetMode="External"/><Relationship Id="rId10" Type="http://schemas.openxmlformats.org/officeDocument/2006/relationships/hyperlink" Target="consultantplus://offline/ref=3800B429FD3ECCA0EC78EBE746E6EE380D7F6B528ED687D26889A7FAC66D72429F169F77339E61n4tBX" TargetMode="External"/><Relationship Id="rId19" Type="http://schemas.openxmlformats.org/officeDocument/2006/relationships/hyperlink" Target="consultantplus://offline/ref=3800B429FD3ECCA0EC78EBE746E6EE380B7A60558BDBDAD860D0ABF8C1622D55985F9376339E614EnFtBX" TargetMode="External"/><Relationship Id="rId4" Type="http://schemas.openxmlformats.org/officeDocument/2006/relationships/hyperlink" Target="consultantplus://offline/ref=3800B429FD3ECCA0EC78EBE746E6EE380B7A605585D4DAD860D0ABF8C1622D55985F937534n9tCX" TargetMode="External"/><Relationship Id="rId9" Type="http://schemas.openxmlformats.org/officeDocument/2006/relationships/hyperlink" Target="consultantplus://offline/ref=3800B429FD3ECCA0EC78EBE746E6EE380E7F69568CD687D26889A7FAC66D72429F169F77339E61n4tFX" TargetMode="External"/><Relationship Id="rId14" Type="http://schemas.openxmlformats.org/officeDocument/2006/relationships/hyperlink" Target="consultantplus://offline/ref=3800B429FD3ECCA0EC78EBE746E6EE380B7B6C5585DEDAD860D0ABF8C1622D55985F9376339E6548nFt0X" TargetMode="External"/><Relationship Id="rId22" Type="http://schemas.openxmlformats.org/officeDocument/2006/relationships/hyperlink" Target="consultantplus://offline/ref=3800B429FD3ECCA0EC78EBE746E6EE380B7A60558BDBDAD860D0ABF8C1622D55985F9376339E614FnFt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3784</Words>
  <Characters>21572</Characters>
  <Application>Microsoft Office Word</Application>
  <DocSecurity>0</DocSecurity>
  <Lines>179</Lines>
  <Paragraphs>50</Paragraphs>
  <ScaleCrop>false</ScaleCrop>
  <Company>obrnadzor38</Company>
  <LinksUpToDate>false</LinksUpToDate>
  <CharactersWithSpaces>25306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Тимергалеева Ж.Г.</dc:creator>
  <cp:lastModifiedBy>Тимергалеева Ж.Г.</cp:lastModifiedBy>
  <cp:revision>1</cp:revision>
  <dcterms:created xsi:type="dcterms:W3CDTF">2013-12-05T23:45:00Z</dcterms:created>
  <dcterms:modified xsi:type="dcterms:W3CDTF">2013-12-05T23:46:00Z</dcterms:modified>
</cp:coreProperties>
</file>