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3" w:rsidRPr="00D66A03" w:rsidRDefault="00D66A03" w:rsidP="00D66A0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</w:pPr>
      <w:r w:rsidRPr="00D66A03"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  <w:t>Устанавливается ли по новому Закону максимальный возраст получения дошкольного образования?</w:t>
      </w:r>
    </w:p>
    <w:p w:rsidR="00D66A03" w:rsidRPr="00D66A03" w:rsidRDefault="00D66A03" w:rsidP="00D66A03">
      <w:pPr>
        <w:shd w:val="clear" w:color="auto" w:fill="FFFFFF"/>
        <w:spacing w:after="150" w:line="312" w:lineRule="atLeast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hyperlink r:id="rId4" w:history="1">
        <w:r w:rsidRPr="00D66A03">
          <w:rPr>
            <w:rFonts w:ascii="inherit" w:eastAsia="Times New Roman" w:hAnsi="inherit" w:cs="Arial"/>
            <w:color w:val="595959"/>
            <w:sz w:val="23"/>
            <w:lang w:eastAsia="ru-RU"/>
          </w:rPr>
          <w:t xml:space="preserve">Рожков </w:t>
        </w:r>
        <w:proofErr w:type="spellStart"/>
        <w:r w:rsidRPr="00D66A03">
          <w:rPr>
            <w:rFonts w:ascii="inherit" w:eastAsia="Times New Roman" w:hAnsi="inherit" w:cs="Arial"/>
            <w:color w:val="595959"/>
            <w:sz w:val="23"/>
            <w:lang w:eastAsia="ru-RU"/>
          </w:rPr>
          <w:t>Артемий</w:t>
        </w:r>
        <w:proofErr w:type="spellEnd"/>
        <w:r w:rsidRPr="00D66A03">
          <w:rPr>
            <w:rFonts w:ascii="inherit" w:eastAsia="Times New Roman" w:hAnsi="inherit" w:cs="Arial"/>
            <w:color w:val="595959"/>
            <w:sz w:val="23"/>
            <w:lang w:eastAsia="ru-RU"/>
          </w:rPr>
          <w:t xml:space="preserve"> Игоревич</w:t>
        </w:r>
      </w:hyperlink>
    </w:p>
    <w:p w:rsidR="00D66A03" w:rsidRPr="00D66A03" w:rsidRDefault="00D66A03" w:rsidP="00D66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st64_2" w:tgtFrame="_blank" w:history="1"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ч. 2 ст. 64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«Об образовании в Российской Федерации»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  <w:proofErr w:type="gramEnd"/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Границы «дошкольного возраста» законодательно не определяются, устанавливается только начальная граница: согласно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anchor="st67_1" w:tgtFrame="_blank" w:history="1">
        <w:proofErr w:type="gramStart"/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ч</w:t>
        </w:r>
        <w:proofErr w:type="gramEnd"/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. 1 ст. 67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Федерального закона № 273-ФЗ: получение дошкольного образования может начинаться по достижении детьми возраста двух месяцев.</w:t>
      </w:r>
    </w:p>
    <w:p w:rsidR="00D66A03" w:rsidRPr="00D66A03" w:rsidRDefault="00D66A03" w:rsidP="00D66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anchor="p6" w:tgtFrame="_blank" w:history="1"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п. 6 Порядка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утвержденному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tgtFrame="_blank" w:history="1"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приказом 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РФ от 30 августа 2013 г. № 1014,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Опять же возраст прекращения образовательных отношений не определяется.</w:t>
      </w:r>
    </w:p>
    <w:p w:rsidR="00D66A03" w:rsidRPr="00D66A03" w:rsidRDefault="00D66A03" w:rsidP="00D66A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в Федеральном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tgtFrame="_blank" w:history="1"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законе 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и принятом в соответствии с ним Порядке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определенным образом не устанавливается максимальный возраст получения дошкольного образования, однако это не означает, что ребенок может обучаться в дошкольной образовательной организации неограниченный период времени.</w:t>
      </w:r>
    </w:p>
    <w:p w:rsidR="00D66A03" w:rsidRPr="00D66A03" w:rsidRDefault="00D66A03" w:rsidP="00D66A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 программе дошкольного образования  ограничивается получением обязательного начального общего образования, которое согласно</w:t>
      </w:r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67_1" w:tgtFrame="_blank" w:history="1">
        <w:proofErr w:type="gramStart"/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ч</w:t>
        </w:r>
        <w:proofErr w:type="gramEnd"/>
        <w:r w:rsidRPr="00D66A03">
          <w:rPr>
            <w:rFonts w:ascii="inherit" w:eastAsia="Times New Roman" w:hAnsi="inherit" w:cs="Times New Roman"/>
            <w:color w:val="0079CC"/>
            <w:sz w:val="23"/>
            <w:lang w:eastAsia="ru-RU"/>
          </w:rPr>
          <w:t>. 1 ст. 67</w:t>
        </w:r>
      </w:hyperlink>
      <w:r w:rsidRPr="00D66A0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"Об образовании в Российской Федерации" начинается не позднее достижения детьми возраста восьми лет. Таким образом, право на обучение по программам дошкольного образования осуществляется в возрасте до 7 лет включительно, поскольку не позднее достижения возраста восьми </w:t>
      </w:r>
      <w:proofErr w:type="gramStart"/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</w:t>
      </w:r>
      <w:proofErr w:type="gramEnd"/>
      <w:r w:rsidRPr="00D66A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обучающийся должен начать получение начального общего образования.</w:t>
      </w:r>
    </w:p>
    <w:p w:rsidR="00B30392" w:rsidRDefault="00B30392"/>
    <w:sectPr w:rsidR="00B30392" w:rsidSect="00B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03"/>
    <w:rsid w:val="000F78D1"/>
    <w:rsid w:val="0018188E"/>
    <w:rsid w:val="001A44D1"/>
    <w:rsid w:val="001D6547"/>
    <w:rsid w:val="0021688D"/>
    <w:rsid w:val="00257CE5"/>
    <w:rsid w:val="0029243E"/>
    <w:rsid w:val="002A1C10"/>
    <w:rsid w:val="003577E4"/>
    <w:rsid w:val="003B3CFD"/>
    <w:rsid w:val="00415275"/>
    <w:rsid w:val="00453B1D"/>
    <w:rsid w:val="005B2F81"/>
    <w:rsid w:val="005F27AF"/>
    <w:rsid w:val="007414EE"/>
    <w:rsid w:val="00743F6F"/>
    <w:rsid w:val="00822779"/>
    <w:rsid w:val="0082547D"/>
    <w:rsid w:val="008311C6"/>
    <w:rsid w:val="009A1083"/>
    <w:rsid w:val="009C18A5"/>
    <w:rsid w:val="00AB1152"/>
    <w:rsid w:val="00AB50B1"/>
    <w:rsid w:val="00AB5937"/>
    <w:rsid w:val="00AF15D3"/>
    <w:rsid w:val="00B176C7"/>
    <w:rsid w:val="00B30392"/>
    <w:rsid w:val="00B34FE1"/>
    <w:rsid w:val="00B53C7C"/>
    <w:rsid w:val="00B95FA6"/>
    <w:rsid w:val="00BB5FAB"/>
    <w:rsid w:val="00C4543A"/>
    <w:rsid w:val="00C97264"/>
    <w:rsid w:val="00CA158C"/>
    <w:rsid w:val="00CD6074"/>
    <w:rsid w:val="00D1332F"/>
    <w:rsid w:val="00D42204"/>
    <w:rsid w:val="00D66A03"/>
    <w:rsid w:val="00D824BB"/>
    <w:rsid w:val="00E540E5"/>
    <w:rsid w:val="00EA7C82"/>
    <w:rsid w:val="00F17730"/>
    <w:rsid w:val="00F7105B"/>
    <w:rsid w:val="00F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A03"/>
    <w:rPr>
      <w:color w:val="0000FF"/>
      <w:u w:val="single"/>
    </w:rPr>
  </w:style>
  <w:style w:type="paragraph" w:customStyle="1" w:styleId="pagetext">
    <w:name w:val="page_text"/>
    <w:basedOn w:val="a"/>
    <w:rsid w:val="00D6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9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30082013-no-1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eksperty/rozhkov-artemiy-igorevich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>obrnadzor38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Тимергалеева Ж.Г.</cp:lastModifiedBy>
  <cp:revision>2</cp:revision>
  <dcterms:created xsi:type="dcterms:W3CDTF">2014-01-23T09:01:00Z</dcterms:created>
  <dcterms:modified xsi:type="dcterms:W3CDTF">2014-01-23T09:01:00Z</dcterms:modified>
</cp:coreProperties>
</file>